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赣南师范大学科技学院</w:t>
      </w:r>
      <w:r>
        <w:rPr>
          <w:rFonts w:hint="eastAsia" w:ascii="宋体" w:hAnsi="宋体"/>
          <w:b/>
          <w:sz w:val="30"/>
          <w:szCs w:val="30"/>
        </w:rPr>
        <w:t>学生请假审批表</w:t>
      </w:r>
    </w:p>
    <w:tbl>
      <w:tblPr>
        <w:tblStyle w:val="5"/>
        <w:tblW w:w="10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777"/>
        <w:gridCol w:w="720"/>
        <w:gridCol w:w="642"/>
        <w:gridCol w:w="180"/>
        <w:gridCol w:w="540"/>
        <w:gridCol w:w="177"/>
        <w:gridCol w:w="207"/>
        <w:gridCol w:w="876"/>
        <w:gridCol w:w="461"/>
        <w:gridCol w:w="1328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学生姓名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专业班级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请假时间</w:t>
            </w:r>
          </w:p>
        </w:tc>
        <w:tc>
          <w:tcPr>
            <w:tcW w:w="8486" w:type="dxa"/>
            <w:gridSpan w:val="11"/>
            <w:vAlign w:val="center"/>
          </w:tcPr>
          <w:p>
            <w:pPr>
              <w:ind w:firstLine="590" w:firstLineChars="245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日   点起～    年    月    日   点止（    天   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    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5580" w:type="dxa"/>
            <w:gridSpan w:val="9"/>
            <w:vAlign w:val="center"/>
          </w:tcPr>
          <w:p>
            <w:pPr>
              <w:ind w:firstLine="361" w:firstLineChars="150"/>
              <w:jc w:val="righ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寝室号码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学生电话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家长电话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请假原因</w:t>
            </w:r>
          </w:p>
          <w:p>
            <w:pPr>
              <w:jc w:val="center"/>
              <w:rPr>
                <w:rFonts w:hint="eastAsia"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(事由、去向)</w:t>
            </w:r>
          </w:p>
        </w:tc>
        <w:tc>
          <w:tcPr>
            <w:tcW w:w="8486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是否征得父母同意</w:t>
            </w:r>
          </w:p>
        </w:tc>
        <w:tc>
          <w:tcPr>
            <w:tcW w:w="8486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请假须知</w:t>
            </w:r>
          </w:p>
        </w:tc>
        <w:tc>
          <w:tcPr>
            <w:tcW w:w="8486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(1)请假须经家长打电话或发短信向班主任说明确认。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(2)请假人在假期应注意人身和财产安全。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(3)往返途中及请假期间所发生的一切事件由学生本人负责。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(4)学生返校后必须亲自销假，超过假期必须续假，否则以旷课论处。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(5)请假期间应遵守校纪校规和国家法律法规，不得做任何有损学校和国家荣誉的事情。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请假人签字： 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（签字即表示请假人已认真阅读并认</w:t>
            </w:r>
            <w:r>
              <w:rPr>
                <w:rFonts w:hint="eastAsia" w:ascii="仿宋_GB2312" w:hAnsi="宋体" w:eastAsia="仿宋_GB2312"/>
                <w:bCs/>
                <w:spacing w:val="-6"/>
                <w:sz w:val="24"/>
              </w:rPr>
              <w:t>同以上全部条款和规定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  长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  见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  见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教学系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  见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学工办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  见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  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审批意见</w:t>
            </w:r>
          </w:p>
        </w:tc>
        <w:tc>
          <w:tcPr>
            <w:tcW w:w="8486" w:type="dxa"/>
            <w:gridSpan w:val="11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</w:rPr>
              <w:t>签  名：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销假时间</w:t>
            </w:r>
          </w:p>
        </w:tc>
        <w:tc>
          <w:tcPr>
            <w:tcW w:w="4243" w:type="dxa"/>
            <w:gridSpan w:val="7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  <w:tc>
          <w:tcPr>
            <w:tcW w:w="4243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学生签名：</w:t>
            </w:r>
          </w:p>
        </w:tc>
      </w:tr>
    </w:tbl>
    <w:p>
      <w:pPr>
        <w:spacing w:line="200" w:lineRule="exact"/>
        <w:rPr>
          <w:rFonts w:ascii="仿宋_GB2312" w:eastAsia="仿宋_GB2312"/>
          <w:sz w:val="18"/>
          <w:szCs w:val="18"/>
        </w:rPr>
        <w:sectPr>
          <w:pgSz w:w="11906" w:h="16838"/>
          <w:pgMar w:top="851" w:right="1134" w:bottom="851" w:left="1134" w:header="1418" w:footer="1418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18"/>
          <w:szCs w:val="18"/>
        </w:rPr>
        <w:t>注：(1)任何请假都必须办理请假审批手续。(2)本表由请假学生自行到学工</w:t>
      </w:r>
      <w:r>
        <w:rPr>
          <w:rFonts w:hint="eastAsia" w:ascii="仿宋_GB2312" w:eastAsia="仿宋_GB2312"/>
          <w:sz w:val="18"/>
          <w:szCs w:val="18"/>
          <w:lang w:eastAsia="zh-CN"/>
        </w:rPr>
        <w:t>办</w:t>
      </w:r>
      <w:r>
        <w:rPr>
          <w:rFonts w:hint="eastAsia" w:ascii="仿宋_GB2312" w:eastAsia="仿宋_GB2312"/>
          <w:sz w:val="18"/>
          <w:szCs w:val="18"/>
        </w:rPr>
        <w:t>网站下载专区下载打印。(3)学生请假，先由班长签署意见，以便班长跟踪学生动态。请假1天的，由班主任审批，报所在系备案；2-7天的，由所在系审批，报学工办备案；8-14天的，由所在系签署意见，报学工办审批；15天以上的，由所在系签署意见，学工办审核，报学院主管领导批准。(4)请假手续原则上必须由请假人亲自办理。(5)本表一式一份，审批完成后复印多份分别交班长、后勤管理服务中心备案，原件交所在系备案。(6)假满返校后第一时间到所在系销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2018-04-16T06:55:52Z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